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73" w:rsidRPr="0025430E" w:rsidRDefault="00B54244" w:rsidP="003C4E41">
      <w:pPr>
        <w:spacing w:after="0" w:line="240" w:lineRule="auto"/>
        <w:ind w:left="-142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fr-FR"/>
        </w:rPr>
        <w:drawing>
          <wp:inline distT="0" distB="0" distL="0" distR="0">
            <wp:extent cx="7191375" cy="1114425"/>
            <wp:effectExtent l="0" t="0" r="0" b="0"/>
            <wp:docPr id="2" name="Image 2" descr="\\NAS-BUREAUTIK\Bureautique\DCP\Enregistrements\2018\DOC.JOURNALISTE.2018\Espace Citoyens\Bandeau\BandeauEC 2019 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BUREAUTIK\Bureautique\DCP\Enregistrements\2018\DOC.JOURNALISTE.2018\Espace Citoyens\Bandeau\BandeauEC 2019 V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216" w:rsidRPr="0025430E" w:rsidRDefault="00F81216" w:rsidP="003C4E41">
      <w:pPr>
        <w:spacing w:after="0" w:line="240" w:lineRule="auto"/>
        <w:ind w:left="-142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E61E73" w:rsidRPr="0025430E" w:rsidRDefault="00E61E73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Editeur</w:t>
      </w:r>
    </w:p>
    <w:p w:rsidR="0025430E" w:rsidRPr="0025430E" w:rsidRDefault="0025430E" w:rsidP="00E61E73">
      <w:pPr>
        <w:spacing w:after="0" w:line="240" w:lineRule="auto"/>
        <w:jc w:val="both"/>
        <w:rPr>
          <w:b/>
          <w:bCs/>
        </w:rPr>
      </w:pPr>
      <w:r w:rsidRPr="0025430E">
        <w:rPr>
          <w:b/>
          <w:bCs/>
        </w:rPr>
        <w:t>Mairie des Clayes-sous-Bois</w:t>
      </w:r>
    </w:p>
    <w:p w:rsidR="0025430E" w:rsidRPr="0025430E" w:rsidRDefault="0025430E" w:rsidP="00E61E73">
      <w:pPr>
        <w:spacing w:after="0" w:line="240" w:lineRule="auto"/>
        <w:jc w:val="both"/>
      </w:pPr>
      <w:r w:rsidRPr="0025430E">
        <w:t>Hôtel de Ville</w:t>
      </w:r>
    </w:p>
    <w:p w:rsidR="0025430E" w:rsidRPr="0025430E" w:rsidRDefault="0025430E" w:rsidP="00E61E73">
      <w:pPr>
        <w:spacing w:after="0" w:line="240" w:lineRule="auto"/>
        <w:jc w:val="both"/>
      </w:pPr>
      <w:r w:rsidRPr="0025430E">
        <w:t>Place Charles de Gaulle</w:t>
      </w:r>
    </w:p>
    <w:p w:rsidR="0025430E" w:rsidRPr="0025430E" w:rsidRDefault="0025430E" w:rsidP="00E61E73">
      <w:pPr>
        <w:spacing w:after="0" w:line="240" w:lineRule="auto"/>
        <w:jc w:val="both"/>
      </w:pPr>
      <w:r w:rsidRPr="0025430E">
        <w:t>78340 LES CLAYES-SOUS-BOIS</w:t>
      </w:r>
    </w:p>
    <w:p w:rsidR="0025430E" w:rsidRPr="0025430E" w:rsidRDefault="0025430E" w:rsidP="00E61E73">
      <w:pPr>
        <w:spacing w:after="0" w:line="240" w:lineRule="auto"/>
        <w:jc w:val="both"/>
      </w:pPr>
      <w:r w:rsidRPr="0025430E">
        <w:t xml:space="preserve">Tél : 01 30 79 39 </w:t>
      </w:r>
      <w:r w:rsidR="000A38A4">
        <w:t>39</w:t>
      </w:r>
    </w:p>
    <w:p w:rsidR="00E61E73" w:rsidRPr="0025430E" w:rsidRDefault="00E61E73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Directeur de la publication</w:t>
      </w:r>
    </w:p>
    <w:p w:rsidR="00E61E73" w:rsidRPr="0025430E" w:rsidRDefault="007B0CC7" w:rsidP="00E61E73">
      <w:pPr>
        <w:spacing w:after="0" w:line="240" w:lineRule="auto"/>
        <w:jc w:val="both"/>
        <w:outlineLvl w:val="3"/>
      </w:pPr>
      <w:r>
        <w:t>Philippe GUIGUEN</w:t>
      </w:r>
      <w:r w:rsidR="000903D9">
        <w:t>, Maire</w:t>
      </w:r>
      <w:r w:rsidR="0025430E" w:rsidRPr="0025430E">
        <w:t>.</w:t>
      </w:r>
    </w:p>
    <w:p w:rsidR="000903D9" w:rsidRDefault="000903D9" w:rsidP="000903D9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</w:p>
    <w:p w:rsidR="000903D9" w:rsidRPr="0025430E" w:rsidRDefault="000903D9" w:rsidP="000903D9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 xml:space="preserve">Directeur de la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rédaction</w:t>
      </w:r>
    </w:p>
    <w:p w:rsidR="000903D9" w:rsidRPr="0025430E" w:rsidRDefault="000903D9" w:rsidP="000903D9">
      <w:pPr>
        <w:spacing w:after="0" w:line="240" w:lineRule="auto"/>
        <w:jc w:val="both"/>
        <w:outlineLvl w:val="3"/>
      </w:pPr>
      <w:r>
        <w:t>François Mauger, Directeur de la communication</w:t>
      </w:r>
      <w:r w:rsidRPr="0025430E">
        <w:t>.</w:t>
      </w:r>
    </w:p>
    <w:p w:rsidR="0025430E" w:rsidRPr="0025430E" w:rsidRDefault="0025430E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Crédits photos</w:t>
      </w:r>
    </w:p>
    <w:p w:rsidR="0025430E" w:rsidRPr="0025430E" w:rsidRDefault="0025430E" w:rsidP="0025430E">
      <w:pPr>
        <w:spacing w:after="0" w:line="240" w:lineRule="auto"/>
        <w:jc w:val="both"/>
        <w:rPr>
          <w:bCs/>
        </w:rPr>
      </w:pPr>
      <w:r w:rsidRPr="0025430E">
        <w:rPr>
          <w:bCs/>
        </w:rPr>
        <w:t>Mairie des Clayes-sous-Bois</w:t>
      </w:r>
    </w:p>
    <w:p w:rsidR="00E61E73" w:rsidRPr="0025430E" w:rsidRDefault="00E61E73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Réalisation et Conception Graphique</w:t>
      </w:r>
    </w:p>
    <w:p w:rsidR="00D900EB" w:rsidRPr="0025430E" w:rsidRDefault="00D900EB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Arpège </w:t>
      </w:r>
      <w:hyperlink r:id="rId5" w:history="1">
        <w:r w:rsidR="00E61E73" w:rsidRPr="0025430E">
          <w:rPr>
            <w:rStyle w:val="Lienhypertexte"/>
            <w:rFonts w:ascii="Arial" w:eastAsia="Times New Roman" w:hAnsi="Arial" w:cs="Arial"/>
            <w:color w:val="auto"/>
            <w:sz w:val="20"/>
            <w:szCs w:val="20"/>
            <w:lang w:eastAsia="fr-FR"/>
          </w:rPr>
          <w:t>www.arpege.tm.fr</w:t>
        </w:r>
      </w:hyperlink>
      <w:r w:rsidR="00E61E73"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:rsidR="00E61E73" w:rsidRPr="0025430E" w:rsidRDefault="00E61E73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Nom de domaine</w:t>
      </w:r>
    </w:p>
    <w:p w:rsidR="00D900EB" w:rsidRPr="0025430E" w:rsidRDefault="00D900EB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sz w:val="20"/>
          <w:szCs w:val="20"/>
          <w:lang w:eastAsia="fr-FR"/>
        </w:rPr>
        <w:t>La réservation du nom de domaine espace-citoyens.net a été effectuée par la société Arpège conformément aux dispositions en vigueur auprès de l'AFNIC.</w:t>
      </w:r>
    </w:p>
    <w:p w:rsidR="00E61E73" w:rsidRPr="0025430E" w:rsidRDefault="00E61E73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Hébergement</w:t>
      </w:r>
    </w:p>
    <w:p w:rsidR="00D900EB" w:rsidRPr="0025430E" w:rsidRDefault="0025430E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proofErr w:type="spellStart"/>
      <w:r w:rsidRPr="0025430E">
        <w:rPr>
          <w:rFonts w:ascii="Arial" w:eastAsia="Times New Roman" w:hAnsi="Arial" w:cs="Arial"/>
          <w:sz w:val="20"/>
          <w:szCs w:val="20"/>
          <w:lang w:eastAsia="fr-FR"/>
        </w:rPr>
        <w:t>Complétel</w:t>
      </w:r>
      <w:proofErr w:type="spellEnd"/>
      <w:r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900EB" w:rsidRPr="0025430E">
        <w:rPr>
          <w:rFonts w:ascii="Arial" w:eastAsia="Times New Roman" w:hAnsi="Arial" w:cs="Arial"/>
          <w:sz w:val="20"/>
          <w:szCs w:val="20"/>
          <w:lang w:eastAsia="fr-FR"/>
        </w:rPr>
        <w:t>(Arpège propriétaire du serveur)</w:t>
      </w:r>
    </w:p>
    <w:p w:rsidR="00E61E73" w:rsidRPr="0025430E" w:rsidRDefault="00E61E73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Droits d'auteur</w:t>
      </w:r>
    </w:p>
    <w:p w:rsidR="00D900EB" w:rsidRPr="0025430E" w:rsidRDefault="00D900EB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En application de la loi du 11 mars 1957 (art.41) et du code de la propriété intellectuelle du 1er juillet 1992, toute reproduction partielle ou totale à usage collectif est strictement interdite sans autorisation de la société Arpège et de la </w:t>
      </w:r>
      <w:r w:rsidR="0025430E" w:rsidRPr="0025430E">
        <w:rPr>
          <w:rFonts w:ascii="Arial" w:eastAsia="Times New Roman" w:hAnsi="Arial" w:cs="Arial"/>
          <w:sz w:val="20"/>
          <w:szCs w:val="20"/>
          <w:lang w:eastAsia="fr-FR"/>
        </w:rPr>
        <w:t>Mairie des Clayes-sous-Bois</w:t>
      </w:r>
      <w:r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. Le service en ligne espace-citoyens.net (textes, éléments graphiques, photos, etc.) constitue une </w:t>
      </w:r>
      <w:r w:rsidR="003C4E41" w:rsidRPr="0025430E">
        <w:rPr>
          <w:rFonts w:ascii="Arial" w:eastAsia="Times New Roman" w:hAnsi="Arial" w:cs="Arial"/>
          <w:sz w:val="20"/>
          <w:szCs w:val="20"/>
          <w:lang w:eastAsia="fr-FR"/>
        </w:rPr>
        <w:t>œuvre</w:t>
      </w:r>
      <w:r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 protégée en France par le Code de la Propriété Intellectuelle, et à l'étranger par les conventions internationales en vigueur sur le droit d'auteur. </w:t>
      </w:r>
      <w:r w:rsidRPr="002543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Le </w:t>
      </w:r>
      <w:proofErr w:type="spellStart"/>
      <w:r w:rsidRPr="002543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non respect</w:t>
      </w:r>
      <w:proofErr w:type="spellEnd"/>
      <w:r w:rsidRPr="0025430E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de l'un de ces droits est un délit de contrefaçon passible de poursuite.</w:t>
      </w:r>
    </w:p>
    <w:p w:rsidR="003C4E41" w:rsidRPr="0025430E" w:rsidRDefault="003C4E41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CNIL, nom de domaine</w:t>
      </w:r>
    </w:p>
    <w:p w:rsidR="00D900EB" w:rsidRPr="0025430E" w:rsidRDefault="0025430E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sz w:val="20"/>
          <w:szCs w:val="20"/>
          <w:lang w:eastAsia="fr-FR"/>
        </w:rPr>
        <w:t>lesclayessousbois</w:t>
      </w:r>
      <w:r w:rsidR="00D900EB" w:rsidRPr="0025430E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.espace-citoyens.net </w:t>
      </w:r>
      <w:r w:rsidR="00D900EB"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est déclaré à la Commission Nationale Informatique et Libertés (CNIL) sous le </w:t>
      </w:r>
      <w:r w:rsidR="00D900EB" w:rsidRPr="0025430E">
        <w:rPr>
          <w:rFonts w:ascii="Arial" w:eastAsia="Times New Roman" w:hAnsi="Arial" w:cs="Arial"/>
          <w:b/>
          <w:sz w:val="20"/>
          <w:szCs w:val="20"/>
          <w:lang w:eastAsia="fr-FR"/>
        </w:rPr>
        <w:t>n°___.</w:t>
      </w:r>
      <w:r w:rsidR="00D900EB"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 Plus d'infos sur le site www.cnil.fr</w:t>
      </w:r>
    </w:p>
    <w:p w:rsidR="003C4E41" w:rsidRPr="0025430E" w:rsidRDefault="003C4E41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b/>
          <w:bCs/>
          <w:color w:val="FF0000"/>
          <w:sz w:val="20"/>
          <w:szCs w:val="20"/>
          <w:lang w:eastAsia="fr-FR"/>
        </w:rPr>
        <w:t>CNIL, données personnelles</w:t>
      </w:r>
    </w:p>
    <w:p w:rsidR="00D900EB" w:rsidRPr="0025430E" w:rsidRDefault="00D900EB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sz w:val="20"/>
          <w:szCs w:val="20"/>
          <w:lang w:eastAsia="fr-FR"/>
        </w:rPr>
        <w:t>Les informations personnelles que vous nous communiquez par l'envoi d'un courrier électronique, service en ligne, formulaire ou par tout autre moyen sont strictement confidentielles et ne sont pas transmises à titre onéreux ou gratuit à des tiers. Nous utilisons les informations que vous nous transmettez pour traiter vos demandes et vous faire part de notre réponse.</w:t>
      </w:r>
    </w:p>
    <w:p w:rsidR="00D900EB" w:rsidRPr="0025430E" w:rsidRDefault="00D900EB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sz w:val="20"/>
          <w:szCs w:val="20"/>
          <w:lang w:eastAsia="fr-FR"/>
        </w:rPr>
        <w:t>En application de la loi n° 78-17 du 6 janvier 1978 relative à l'informatique, aux fichiers et aux libertés, vous disposez d'un droit d'accès (art. 34 à 38) et de rectification (art. 36) des données vous concernant. Ce droit s'exerce auprès de :</w:t>
      </w:r>
    </w:p>
    <w:p w:rsidR="0025430E" w:rsidRDefault="0025430E" w:rsidP="0025430E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</w:p>
    <w:p w:rsidR="0025430E" w:rsidRPr="0025430E" w:rsidRDefault="0025430E" w:rsidP="0025430E">
      <w:pPr>
        <w:spacing w:after="0" w:line="240" w:lineRule="auto"/>
        <w:jc w:val="center"/>
        <w:rPr>
          <w:b/>
          <w:bCs/>
        </w:rPr>
      </w:pPr>
      <w:r w:rsidRPr="0025430E">
        <w:rPr>
          <w:b/>
          <w:bCs/>
        </w:rPr>
        <w:t>Mairie des Clayes-sous-Bois</w:t>
      </w:r>
    </w:p>
    <w:p w:rsidR="0025430E" w:rsidRPr="0025430E" w:rsidRDefault="0025430E" w:rsidP="0025430E">
      <w:pPr>
        <w:spacing w:after="0" w:line="240" w:lineRule="auto"/>
        <w:jc w:val="center"/>
      </w:pPr>
      <w:r w:rsidRPr="0025430E">
        <w:t>Hôtel de Ville</w:t>
      </w:r>
    </w:p>
    <w:p w:rsidR="0025430E" w:rsidRPr="0025430E" w:rsidRDefault="0025430E" w:rsidP="0025430E">
      <w:pPr>
        <w:spacing w:after="0" w:line="240" w:lineRule="auto"/>
        <w:jc w:val="center"/>
      </w:pPr>
      <w:r w:rsidRPr="0025430E">
        <w:t>Place Charles de Gaulle</w:t>
      </w:r>
    </w:p>
    <w:p w:rsidR="0025430E" w:rsidRPr="0025430E" w:rsidRDefault="0025430E" w:rsidP="0025430E">
      <w:pPr>
        <w:spacing w:after="0" w:line="240" w:lineRule="auto"/>
        <w:jc w:val="center"/>
      </w:pPr>
      <w:r w:rsidRPr="0025430E">
        <w:t>78340 LES CLAYES-SOUS-BOIS</w:t>
      </w:r>
    </w:p>
    <w:p w:rsidR="0025430E" w:rsidRPr="0025430E" w:rsidRDefault="0025430E" w:rsidP="0025430E">
      <w:pPr>
        <w:spacing w:after="0" w:line="240" w:lineRule="auto"/>
        <w:jc w:val="center"/>
      </w:pPr>
      <w:r w:rsidRPr="0025430E">
        <w:t xml:space="preserve">Tél : 01 30 79 39 </w:t>
      </w:r>
      <w:r w:rsidR="000903D9">
        <w:t>39</w:t>
      </w:r>
    </w:p>
    <w:p w:rsidR="0025430E" w:rsidRPr="0025430E" w:rsidRDefault="0025430E" w:rsidP="0025430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D900EB" w:rsidRPr="0025430E" w:rsidRDefault="00D900EB" w:rsidP="00E61E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sz w:val="20"/>
          <w:szCs w:val="20"/>
          <w:lang w:eastAsia="fr-FR"/>
        </w:rPr>
        <w:t>Ces informations vous seront transmises par courrier postal à l'adresse que vous avez indiquée lors de votre dernière inscription.</w:t>
      </w:r>
    </w:p>
    <w:p w:rsidR="00D900EB" w:rsidRPr="0025430E" w:rsidRDefault="00D900EB" w:rsidP="002543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Nous nous engageons à protéger vos données personnelles et votre vie privée. A cet effet, la Ville </w:t>
      </w:r>
      <w:r w:rsidR="0025430E" w:rsidRPr="0025430E">
        <w:rPr>
          <w:bCs/>
        </w:rPr>
        <w:t>des Clayes-sous-Bois</w:t>
      </w:r>
      <w:r w:rsidRPr="0025430E">
        <w:rPr>
          <w:rFonts w:ascii="Arial" w:eastAsia="Times New Roman" w:hAnsi="Arial" w:cs="Arial"/>
          <w:sz w:val="20"/>
          <w:szCs w:val="20"/>
          <w:lang w:eastAsia="fr-FR"/>
        </w:rPr>
        <w:t xml:space="preserve"> a pris la décision de nommer un Correspondant Informatique et Libertés (CIL), chargé de veiller à la protection des données à caractère personnel et au respect de la loi dans la Mairie.</w:t>
      </w:r>
    </w:p>
    <w:p w:rsidR="005E7F07" w:rsidRPr="0025430E" w:rsidRDefault="005E7F07">
      <w:pPr>
        <w:rPr>
          <w:sz w:val="20"/>
          <w:szCs w:val="20"/>
        </w:rPr>
      </w:pPr>
    </w:p>
    <w:sectPr w:rsidR="005E7F07" w:rsidRPr="0025430E" w:rsidSect="0025430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EB"/>
    <w:rsid w:val="000308C9"/>
    <w:rsid w:val="000903D9"/>
    <w:rsid w:val="000A38A4"/>
    <w:rsid w:val="000A7DBE"/>
    <w:rsid w:val="001304BC"/>
    <w:rsid w:val="0025430E"/>
    <w:rsid w:val="003C4E41"/>
    <w:rsid w:val="005D3C64"/>
    <w:rsid w:val="005E7F07"/>
    <w:rsid w:val="00670090"/>
    <w:rsid w:val="007B0CC7"/>
    <w:rsid w:val="0084259F"/>
    <w:rsid w:val="00991DC3"/>
    <w:rsid w:val="00A811E3"/>
    <w:rsid w:val="00AB285C"/>
    <w:rsid w:val="00B54244"/>
    <w:rsid w:val="00BC7EFF"/>
    <w:rsid w:val="00BD78FA"/>
    <w:rsid w:val="00C36090"/>
    <w:rsid w:val="00D13ABC"/>
    <w:rsid w:val="00D556CD"/>
    <w:rsid w:val="00D73ACA"/>
    <w:rsid w:val="00D900EB"/>
    <w:rsid w:val="00E61E73"/>
    <w:rsid w:val="00F34B22"/>
    <w:rsid w:val="00F8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042A"/>
  <w15:chartTrackingRefBased/>
  <w15:docId w15:val="{06DF5CAE-7FE4-4C7C-8072-8AE60434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F0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1"/>
    <w:basedOn w:val="Normal"/>
    <w:rsid w:val="00D900EB"/>
    <w:pPr>
      <w:spacing w:after="0" w:line="240" w:lineRule="auto"/>
    </w:pPr>
    <w:rPr>
      <w:rFonts w:ascii="Times New Roman" w:eastAsia="Times New Roman" w:hAnsi="Times New Roman"/>
      <w:color w:val="4D4D4D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61E73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E61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6149">
                      <w:marLeft w:val="0"/>
                      <w:marRight w:val="0"/>
                      <w:marTop w:val="150"/>
                      <w:marBottom w:val="300"/>
                      <w:divBdr>
                        <w:top w:val="single" w:sz="6" w:space="23" w:color="AFAFAF"/>
                        <w:left w:val="single" w:sz="6" w:space="8" w:color="AFAFA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pege.tm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Arpege</Company>
  <LinksUpToDate>false</LinksUpToDate>
  <CharactersWithSpaces>2631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http://www.arpege.tm.fr/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ludovicp</dc:creator>
  <cp:keywords/>
  <cp:lastModifiedBy>Elena Nguessan</cp:lastModifiedBy>
  <cp:revision>2</cp:revision>
  <cp:lastPrinted>2019-04-24T12:46:00Z</cp:lastPrinted>
  <dcterms:created xsi:type="dcterms:W3CDTF">2020-07-03T09:12:00Z</dcterms:created>
  <dcterms:modified xsi:type="dcterms:W3CDTF">2020-07-03T09:12:00Z</dcterms:modified>
</cp:coreProperties>
</file>